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Normal"/>
        <w:tblW w:w="0" w:type="auto"/>
        <w:tblInd w:w="20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97"/>
        <w:gridCol w:w="2683"/>
        <w:gridCol w:w="3293"/>
      </w:tblGrid>
      <w:tr w:rsidR="003D1303" w14:paraId="2FE80BD8" w14:textId="77777777">
        <w:trPr>
          <w:trHeight w:val="921"/>
        </w:trPr>
        <w:tc>
          <w:tcPr>
            <w:tcW w:w="1997" w:type="dxa"/>
          </w:tcPr>
          <w:p w14:paraId="76EE3B2F" w14:textId="77777777" w:rsidR="003D1303" w:rsidRDefault="00260CB3">
            <w:pPr>
              <w:pStyle w:val="TableParagraph"/>
              <w:spacing w:before="0"/>
              <w:ind w:left="62" w:right="-44"/>
              <w:jc w:val="left"/>
              <w:rPr>
                <w:rFonts w:ascii="Times New Roman"/>
                <w:sz w:val="20"/>
              </w:rPr>
            </w:pPr>
            <w:r>
              <w:rPr>
                <w:rFonts w:ascii="Times New Roman"/>
                <w:noProof/>
                <w:sz w:val="20"/>
              </w:rPr>
              <w:drawing>
                <wp:inline distT="0" distB="0" distL="0" distR="0" wp14:anchorId="4C2844E6" wp14:editId="3FE803D2">
                  <wp:extent cx="1216568" cy="576072"/>
                  <wp:effectExtent l="0" t="0" r="0" b="0"/>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1216568" cy="576072"/>
                          </a:xfrm>
                          <a:prstGeom prst="rect">
                            <a:avLst/>
                          </a:prstGeom>
                        </pic:spPr>
                      </pic:pic>
                    </a:graphicData>
                  </a:graphic>
                </wp:inline>
              </w:drawing>
            </w:r>
          </w:p>
        </w:tc>
        <w:tc>
          <w:tcPr>
            <w:tcW w:w="2683" w:type="dxa"/>
          </w:tcPr>
          <w:p w14:paraId="2C61776E" w14:textId="77777777" w:rsidR="003D1303" w:rsidRDefault="003D1303">
            <w:pPr>
              <w:pStyle w:val="TableParagraph"/>
              <w:spacing w:before="42"/>
              <w:jc w:val="left"/>
              <w:rPr>
                <w:rFonts w:ascii="Times New Roman"/>
                <w:sz w:val="18"/>
              </w:rPr>
            </w:pPr>
          </w:p>
          <w:p w14:paraId="322F8C75" w14:textId="77777777" w:rsidR="003D1303" w:rsidRDefault="00260CB3">
            <w:pPr>
              <w:pStyle w:val="TableParagraph"/>
              <w:spacing w:before="0" w:line="285" w:lineRule="auto"/>
              <w:ind w:left="403" w:right="197" w:hanging="192"/>
              <w:jc w:val="left"/>
              <w:rPr>
                <w:rFonts w:ascii="Times New Roman" w:hAnsi="Times New Roman"/>
                <w:sz w:val="18"/>
              </w:rPr>
            </w:pPr>
            <w:r>
              <w:rPr>
                <w:rFonts w:ascii="Times New Roman" w:hAnsi="Times New Roman"/>
                <w:sz w:val="18"/>
              </w:rPr>
              <w:t>7,</w:t>
            </w:r>
            <w:r>
              <w:rPr>
                <w:rFonts w:ascii="Times New Roman" w:hAnsi="Times New Roman"/>
                <w:spacing w:val="-5"/>
                <w:sz w:val="18"/>
              </w:rPr>
              <w:t xml:space="preserve"> </w:t>
            </w:r>
            <w:r>
              <w:rPr>
                <w:rFonts w:ascii="Times New Roman" w:hAnsi="Times New Roman"/>
                <w:sz w:val="18"/>
              </w:rPr>
              <w:t>rue</w:t>
            </w:r>
            <w:r>
              <w:rPr>
                <w:rFonts w:ascii="Times New Roman" w:hAnsi="Times New Roman"/>
                <w:spacing w:val="-6"/>
                <w:sz w:val="18"/>
              </w:rPr>
              <w:t xml:space="preserve"> </w:t>
            </w:r>
            <w:r>
              <w:rPr>
                <w:rFonts w:ascii="Times New Roman" w:hAnsi="Times New Roman"/>
                <w:sz w:val="18"/>
              </w:rPr>
              <w:t>du</w:t>
            </w:r>
            <w:r>
              <w:rPr>
                <w:rFonts w:ascii="Times New Roman" w:hAnsi="Times New Roman"/>
                <w:spacing w:val="-6"/>
                <w:sz w:val="18"/>
              </w:rPr>
              <w:t xml:space="preserve"> </w:t>
            </w:r>
            <w:r>
              <w:rPr>
                <w:rFonts w:ascii="Times New Roman" w:hAnsi="Times New Roman"/>
                <w:sz w:val="18"/>
              </w:rPr>
              <w:t>Fer</w:t>
            </w:r>
            <w:r>
              <w:rPr>
                <w:rFonts w:ascii="Times New Roman" w:hAnsi="Times New Roman"/>
                <w:spacing w:val="-5"/>
                <w:sz w:val="18"/>
              </w:rPr>
              <w:t xml:space="preserve"> </w:t>
            </w:r>
            <w:r>
              <w:rPr>
                <w:rFonts w:ascii="Times New Roman" w:hAnsi="Times New Roman"/>
                <w:sz w:val="18"/>
              </w:rPr>
              <w:t>à</w:t>
            </w:r>
            <w:r>
              <w:rPr>
                <w:rFonts w:ascii="Times New Roman" w:hAnsi="Times New Roman"/>
                <w:spacing w:val="-6"/>
                <w:sz w:val="18"/>
              </w:rPr>
              <w:t xml:space="preserve"> </w:t>
            </w:r>
            <w:r>
              <w:rPr>
                <w:rFonts w:ascii="Times New Roman" w:hAnsi="Times New Roman"/>
                <w:sz w:val="18"/>
              </w:rPr>
              <w:t>Moulin</w:t>
            </w:r>
            <w:r>
              <w:rPr>
                <w:rFonts w:ascii="Times New Roman" w:hAnsi="Times New Roman"/>
                <w:spacing w:val="-2"/>
                <w:sz w:val="18"/>
              </w:rPr>
              <w:t xml:space="preserve"> </w:t>
            </w:r>
            <w:r>
              <w:rPr>
                <w:rFonts w:ascii="Times New Roman" w:hAnsi="Times New Roman"/>
                <w:sz w:val="18"/>
              </w:rPr>
              <w:t>-</w:t>
            </w:r>
            <w:r>
              <w:rPr>
                <w:rFonts w:ascii="Times New Roman" w:hAnsi="Times New Roman"/>
                <w:spacing w:val="-7"/>
                <w:sz w:val="18"/>
              </w:rPr>
              <w:t xml:space="preserve"> </w:t>
            </w:r>
            <w:r>
              <w:rPr>
                <w:rFonts w:ascii="Times New Roman" w:hAnsi="Times New Roman"/>
                <w:sz w:val="18"/>
              </w:rPr>
              <w:t>B.P.09 75221 PARIS CEDEX 05</w:t>
            </w:r>
          </w:p>
        </w:tc>
        <w:tc>
          <w:tcPr>
            <w:tcW w:w="3293" w:type="dxa"/>
          </w:tcPr>
          <w:p w14:paraId="652C21A5" w14:textId="77777777" w:rsidR="003D1303" w:rsidRDefault="003D1303">
            <w:pPr>
              <w:pStyle w:val="TableParagraph"/>
              <w:spacing w:before="6" w:after="1"/>
              <w:jc w:val="left"/>
              <w:rPr>
                <w:rFonts w:ascii="Times New Roman"/>
                <w:sz w:val="7"/>
              </w:rPr>
            </w:pPr>
          </w:p>
          <w:p w14:paraId="6913992C" w14:textId="77777777" w:rsidR="003D1303" w:rsidRDefault="00260CB3">
            <w:pPr>
              <w:pStyle w:val="TableParagraph"/>
              <w:spacing w:before="0"/>
              <w:ind w:left="174"/>
              <w:jc w:val="left"/>
              <w:rPr>
                <w:rFonts w:ascii="Times New Roman"/>
                <w:sz w:val="20"/>
              </w:rPr>
            </w:pPr>
            <w:r>
              <w:rPr>
                <w:rFonts w:ascii="Times New Roman"/>
                <w:noProof/>
                <w:sz w:val="20"/>
              </w:rPr>
              <w:drawing>
                <wp:inline distT="0" distB="0" distL="0" distR="0" wp14:anchorId="42E76814" wp14:editId="4290AA79">
                  <wp:extent cx="1845925" cy="364331"/>
                  <wp:effectExtent l="0" t="0" r="0" b="0"/>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8" cstate="print"/>
                          <a:stretch>
                            <a:fillRect/>
                          </a:stretch>
                        </pic:blipFill>
                        <pic:spPr>
                          <a:xfrm>
                            <a:off x="0" y="0"/>
                            <a:ext cx="1845925" cy="364331"/>
                          </a:xfrm>
                          <a:prstGeom prst="rect">
                            <a:avLst/>
                          </a:prstGeom>
                        </pic:spPr>
                      </pic:pic>
                    </a:graphicData>
                  </a:graphic>
                </wp:inline>
              </w:drawing>
            </w:r>
          </w:p>
        </w:tc>
      </w:tr>
    </w:tbl>
    <w:p w14:paraId="741B35A8" w14:textId="703DF73C" w:rsidR="003D1303" w:rsidRDefault="003D1303">
      <w:pPr>
        <w:pStyle w:val="Corpsdetexte"/>
        <w:rPr>
          <w:rFonts w:ascii="Times New Roman"/>
          <w:sz w:val="28"/>
        </w:rPr>
      </w:pPr>
    </w:p>
    <w:p w14:paraId="1442AE10" w14:textId="77777777" w:rsidR="00D241F7" w:rsidRDefault="00D241F7">
      <w:pPr>
        <w:pStyle w:val="Corpsdetexte"/>
        <w:rPr>
          <w:rFonts w:ascii="Times New Roman"/>
          <w:sz w:val="28"/>
        </w:rPr>
      </w:pPr>
    </w:p>
    <w:p w14:paraId="6BEC334E" w14:textId="76667DCC" w:rsidR="003D1303" w:rsidRDefault="00077764">
      <w:pPr>
        <w:pStyle w:val="Titre"/>
        <w:rPr>
          <w:u w:val="none"/>
        </w:rPr>
      </w:pPr>
      <w:r>
        <w:t>ATTESTATION</w:t>
      </w:r>
      <w:r w:rsidR="00260CB3">
        <w:rPr>
          <w:spacing w:val="-3"/>
        </w:rPr>
        <w:t xml:space="preserve"> </w:t>
      </w:r>
      <w:r w:rsidR="00260CB3">
        <w:t>:</w:t>
      </w:r>
      <w:r w:rsidR="00260CB3">
        <w:rPr>
          <w:spacing w:val="-4"/>
        </w:rPr>
        <w:t xml:space="preserve"> </w:t>
      </w:r>
      <w:r w:rsidR="00260CB3">
        <w:t>SITUATION</w:t>
      </w:r>
      <w:r w:rsidR="00260CB3">
        <w:rPr>
          <w:spacing w:val="-5"/>
        </w:rPr>
        <w:t xml:space="preserve"> </w:t>
      </w:r>
      <w:r w:rsidR="00260CB3">
        <w:t>DU</w:t>
      </w:r>
      <w:r w:rsidR="00260CB3">
        <w:rPr>
          <w:spacing w:val="-4"/>
        </w:rPr>
        <w:t xml:space="preserve"> </w:t>
      </w:r>
      <w:r w:rsidR="00260CB3">
        <w:t>CANDIDAT</w:t>
      </w:r>
      <w:r w:rsidR="00260CB3">
        <w:rPr>
          <w:spacing w:val="-4"/>
        </w:rPr>
        <w:t xml:space="preserve"> </w:t>
      </w:r>
      <w:r w:rsidR="00260CB3">
        <w:t>VIS-À-VIS</w:t>
      </w:r>
      <w:r w:rsidR="00260CB3">
        <w:rPr>
          <w:spacing w:val="-6"/>
        </w:rPr>
        <w:t xml:space="preserve"> </w:t>
      </w:r>
      <w:r w:rsidR="00260CB3">
        <w:t>DE</w:t>
      </w:r>
      <w:r w:rsidR="00260CB3">
        <w:rPr>
          <w:spacing w:val="-5"/>
        </w:rPr>
        <w:t xml:space="preserve"> </w:t>
      </w:r>
      <w:r w:rsidR="00260CB3">
        <w:t>LA</w:t>
      </w:r>
      <w:r w:rsidR="00260CB3">
        <w:rPr>
          <w:spacing w:val="-11"/>
        </w:rPr>
        <w:t xml:space="preserve"> </w:t>
      </w:r>
      <w:r w:rsidR="00260CB3">
        <w:rPr>
          <w:spacing w:val="-2"/>
        </w:rPr>
        <w:t>RUSSIE</w:t>
      </w:r>
    </w:p>
    <w:p w14:paraId="5F7923AE" w14:textId="5D1C59A0" w:rsidR="003D1303" w:rsidRDefault="003D1303">
      <w:pPr>
        <w:pStyle w:val="Corpsdetexte"/>
        <w:rPr>
          <w:rFonts w:ascii="Arial"/>
          <w:b/>
        </w:rPr>
      </w:pPr>
    </w:p>
    <w:p w14:paraId="23A749B6" w14:textId="77777777" w:rsidR="00D241F7" w:rsidRDefault="00D241F7">
      <w:pPr>
        <w:pStyle w:val="Corpsdetexte"/>
        <w:rPr>
          <w:rFonts w:ascii="Arial"/>
          <w:b/>
        </w:rPr>
      </w:pPr>
    </w:p>
    <w:p w14:paraId="451A2CF1" w14:textId="77777777" w:rsidR="003D1303" w:rsidRPr="008C222E" w:rsidRDefault="00260CB3" w:rsidP="00E506C2">
      <w:pPr>
        <w:pStyle w:val="Corpsdetexte"/>
        <w:tabs>
          <w:tab w:val="left" w:pos="1410"/>
          <w:tab w:val="left" w:pos="2870"/>
          <w:tab w:val="left" w:pos="6132"/>
          <w:tab w:val="left" w:pos="7794"/>
          <w:tab w:val="left" w:pos="8614"/>
          <w:tab w:val="left" w:pos="9197"/>
          <w:tab w:val="left" w:pos="9698"/>
        </w:tabs>
        <w:spacing w:before="1"/>
        <w:ind w:left="772"/>
        <w:jc w:val="both"/>
        <w:rPr>
          <w:sz w:val="22"/>
          <w:szCs w:val="22"/>
        </w:rPr>
      </w:pPr>
      <w:r w:rsidRPr="008C222E">
        <w:rPr>
          <w:spacing w:val="-5"/>
          <w:sz w:val="22"/>
          <w:szCs w:val="22"/>
        </w:rPr>
        <w:t>Je,</w:t>
      </w:r>
      <w:r w:rsidRPr="008C222E">
        <w:rPr>
          <w:sz w:val="22"/>
          <w:szCs w:val="22"/>
        </w:rPr>
        <w:tab/>
      </w:r>
      <w:r w:rsidRPr="008C222E">
        <w:rPr>
          <w:spacing w:val="-2"/>
          <w:sz w:val="22"/>
          <w:szCs w:val="22"/>
        </w:rPr>
        <w:t>soussigné,</w:t>
      </w:r>
      <w:r w:rsidRPr="008C222E">
        <w:rPr>
          <w:sz w:val="22"/>
          <w:szCs w:val="22"/>
        </w:rPr>
        <w:tab/>
      </w:r>
      <w:r w:rsidRPr="008C222E">
        <w:rPr>
          <w:spacing w:val="-2"/>
          <w:sz w:val="22"/>
          <w:szCs w:val="22"/>
        </w:rPr>
        <w:t>………………………………,</w:t>
      </w:r>
      <w:r w:rsidRPr="008C222E">
        <w:rPr>
          <w:sz w:val="22"/>
          <w:szCs w:val="22"/>
        </w:rPr>
        <w:tab/>
      </w:r>
      <w:r w:rsidRPr="008C222E">
        <w:rPr>
          <w:spacing w:val="-2"/>
          <w:sz w:val="22"/>
          <w:szCs w:val="22"/>
        </w:rPr>
        <w:t>représentant</w:t>
      </w:r>
      <w:r w:rsidRPr="008C222E">
        <w:rPr>
          <w:sz w:val="22"/>
          <w:szCs w:val="22"/>
        </w:rPr>
        <w:tab/>
      </w:r>
      <w:r w:rsidRPr="008C222E">
        <w:rPr>
          <w:spacing w:val="-2"/>
          <w:sz w:val="22"/>
          <w:szCs w:val="22"/>
        </w:rPr>
        <w:t>légal</w:t>
      </w:r>
      <w:r w:rsidRPr="008C222E">
        <w:rPr>
          <w:sz w:val="22"/>
          <w:szCs w:val="22"/>
        </w:rPr>
        <w:tab/>
      </w:r>
      <w:r w:rsidRPr="008C222E">
        <w:rPr>
          <w:spacing w:val="-5"/>
          <w:sz w:val="22"/>
          <w:szCs w:val="22"/>
        </w:rPr>
        <w:t>de</w:t>
      </w:r>
      <w:r w:rsidRPr="008C222E">
        <w:rPr>
          <w:sz w:val="22"/>
          <w:szCs w:val="22"/>
        </w:rPr>
        <w:tab/>
      </w:r>
      <w:r w:rsidRPr="008C222E">
        <w:rPr>
          <w:spacing w:val="-5"/>
          <w:sz w:val="22"/>
          <w:szCs w:val="22"/>
        </w:rPr>
        <w:t>la</w:t>
      </w:r>
      <w:r w:rsidRPr="008C222E">
        <w:rPr>
          <w:sz w:val="22"/>
          <w:szCs w:val="22"/>
        </w:rPr>
        <w:tab/>
      </w:r>
      <w:r w:rsidRPr="008C222E">
        <w:rPr>
          <w:spacing w:val="-2"/>
          <w:sz w:val="22"/>
          <w:szCs w:val="22"/>
        </w:rPr>
        <w:t>société</w:t>
      </w:r>
    </w:p>
    <w:p w14:paraId="183AEF59" w14:textId="1550ED6C" w:rsidR="003D1303" w:rsidRPr="008C222E" w:rsidRDefault="00260CB3" w:rsidP="00E506C2">
      <w:pPr>
        <w:spacing w:before="136"/>
        <w:ind w:left="772"/>
        <w:jc w:val="both"/>
      </w:pPr>
      <w:r w:rsidRPr="008C222E">
        <w:rPr>
          <w:spacing w:val="-2"/>
        </w:rPr>
        <w:t>……………………………………,</w:t>
      </w:r>
      <w:r w:rsidR="00077764" w:rsidRPr="008C222E">
        <w:rPr>
          <w:spacing w:val="-2"/>
        </w:rPr>
        <w:t xml:space="preserve"> sise……………………………………………………</w:t>
      </w:r>
    </w:p>
    <w:p w14:paraId="27FCDBFC" w14:textId="2FEAB2A9" w:rsidR="003D1303" w:rsidRPr="008C222E" w:rsidRDefault="00260CB3" w:rsidP="00E506C2">
      <w:pPr>
        <w:pStyle w:val="Corpsdetexte"/>
        <w:spacing w:before="140"/>
        <w:ind w:left="772"/>
        <w:jc w:val="both"/>
        <w:rPr>
          <w:sz w:val="22"/>
          <w:szCs w:val="22"/>
        </w:rPr>
      </w:pPr>
      <w:r w:rsidRPr="008C222E">
        <w:rPr>
          <w:sz w:val="22"/>
          <w:szCs w:val="22"/>
        </w:rPr>
        <w:t>Candidat</w:t>
      </w:r>
      <w:r w:rsidRPr="008C222E">
        <w:rPr>
          <w:spacing w:val="-4"/>
          <w:sz w:val="22"/>
          <w:szCs w:val="22"/>
        </w:rPr>
        <w:t xml:space="preserve"> </w:t>
      </w:r>
      <w:r w:rsidRPr="008C222E">
        <w:rPr>
          <w:sz w:val="22"/>
          <w:szCs w:val="22"/>
        </w:rPr>
        <w:t>à</w:t>
      </w:r>
      <w:r w:rsidRPr="008C222E">
        <w:rPr>
          <w:spacing w:val="-4"/>
          <w:sz w:val="22"/>
          <w:szCs w:val="22"/>
        </w:rPr>
        <w:t xml:space="preserve"> </w:t>
      </w:r>
      <w:r w:rsidRPr="008C222E">
        <w:rPr>
          <w:sz w:val="22"/>
          <w:szCs w:val="22"/>
        </w:rPr>
        <w:t>l’attribution</w:t>
      </w:r>
      <w:r w:rsidRPr="008C222E">
        <w:rPr>
          <w:spacing w:val="-5"/>
          <w:sz w:val="22"/>
          <w:szCs w:val="22"/>
        </w:rPr>
        <w:t xml:space="preserve"> </w:t>
      </w:r>
      <w:r w:rsidRPr="008C222E">
        <w:rPr>
          <w:sz w:val="22"/>
          <w:szCs w:val="22"/>
        </w:rPr>
        <w:t>du</w:t>
      </w:r>
      <w:r w:rsidRPr="008C222E">
        <w:rPr>
          <w:spacing w:val="-5"/>
          <w:sz w:val="22"/>
          <w:szCs w:val="22"/>
        </w:rPr>
        <w:t xml:space="preserve"> </w:t>
      </w:r>
      <w:r w:rsidRPr="008C222E">
        <w:rPr>
          <w:sz w:val="22"/>
          <w:szCs w:val="22"/>
        </w:rPr>
        <w:t>marché</w:t>
      </w:r>
      <w:r w:rsidRPr="008C222E">
        <w:rPr>
          <w:spacing w:val="-4"/>
          <w:sz w:val="22"/>
          <w:szCs w:val="22"/>
        </w:rPr>
        <w:t xml:space="preserve"> </w:t>
      </w:r>
      <w:r w:rsidRPr="008C222E">
        <w:rPr>
          <w:sz w:val="22"/>
          <w:szCs w:val="22"/>
        </w:rPr>
        <w:t>issu</w:t>
      </w:r>
      <w:r w:rsidRPr="008C222E">
        <w:rPr>
          <w:spacing w:val="-3"/>
          <w:sz w:val="22"/>
          <w:szCs w:val="22"/>
        </w:rPr>
        <w:t xml:space="preserve"> </w:t>
      </w:r>
      <w:r w:rsidRPr="008C222E">
        <w:rPr>
          <w:sz w:val="22"/>
          <w:szCs w:val="22"/>
        </w:rPr>
        <w:t>de</w:t>
      </w:r>
      <w:r w:rsidRPr="008C222E">
        <w:rPr>
          <w:spacing w:val="-4"/>
          <w:sz w:val="22"/>
          <w:szCs w:val="22"/>
        </w:rPr>
        <w:t xml:space="preserve"> </w:t>
      </w:r>
      <w:r w:rsidRPr="008C222E">
        <w:rPr>
          <w:sz w:val="22"/>
          <w:szCs w:val="22"/>
        </w:rPr>
        <w:t>la</w:t>
      </w:r>
      <w:r w:rsidRPr="008C222E">
        <w:rPr>
          <w:spacing w:val="-3"/>
          <w:sz w:val="22"/>
          <w:szCs w:val="22"/>
        </w:rPr>
        <w:t xml:space="preserve"> </w:t>
      </w:r>
      <w:r w:rsidRPr="008C222E">
        <w:rPr>
          <w:sz w:val="22"/>
          <w:szCs w:val="22"/>
        </w:rPr>
        <w:t>consultation</w:t>
      </w:r>
      <w:r w:rsidRPr="008C222E">
        <w:rPr>
          <w:spacing w:val="-6"/>
          <w:sz w:val="22"/>
          <w:szCs w:val="22"/>
        </w:rPr>
        <w:t xml:space="preserve"> </w:t>
      </w:r>
      <w:r w:rsidRPr="008C222E">
        <w:rPr>
          <w:sz w:val="22"/>
          <w:szCs w:val="22"/>
        </w:rPr>
        <w:t>n°</w:t>
      </w:r>
      <w:r w:rsidRPr="008C222E">
        <w:rPr>
          <w:spacing w:val="-3"/>
          <w:sz w:val="22"/>
          <w:szCs w:val="22"/>
        </w:rPr>
        <w:t xml:space="preserve"> </w:t>
      </w:r>
      <w:r w:rsidR="00077764" w:rsidRPr="008C222E">
        <w:rPr>
          <w:sz w:val="22"/>
          <w:szCs w:val="22"/>
        </w:rPr>
        <w:t>110.2</w:t>
      </w:r>
      <w:r w:rsidR="00E506C2" w:rsidRPr="008C222E">
        <w:rPr>
          <w:sz w:val="22"/>
          <w:szCs w:val="22"/>
        </w:rPr>
        <w:t>6</w:t>
      </w:r>
      <w:r w:rsidR="00077764" w:rsidRPr="008C222E">
        <w:rPr>
          <w:sz w:val="22"/>
          <w:szCs w:val="22"/>
        </w:rPr>
        <w:t>-</w:t>
      </w:r>
      <w:proofErr w:type="gramStart"/>
      <w:r w:rsidR="00077764" w:rsidRPr="008C222E">
        <w:rPr>
          <w:sz w:val="22"/>
          <w:szCs w:val="22"/>
        </w:rPr>
        <w:t>0</w:t>
      </w:r>
      <w:r w:rsidR="00E506C2" w:rsidRPr="008C222E">
        <w:rPr>
          <w:sz w:val="22"/>
          <w:szCs w:val="22"/>
        </w:rPr>
        <w:t>9</w:t>
      </w:r>
      <w:r w:rsidR="00077764" w:rsidRPr="008C222E">
        <w:rPr>
          <w:sz w:val="22"/>
          <w:szCs w:val="22"/>
        </w:rPr>
        <w:t>.DARPeM</w:t>
      </w:r>
      <w:proofErr w:type="gramEnd"/>
      <w:r w:rsidRPr="008C222E">
        <w:rPr>
          <w:spacing w:val="-2"/>
          <w:sz w:val="22"/>
          <w:szCs w:val="22"/>
        </w:rPr>
        <w:t xml:space="preserve"> </w:t>
      </w:r>
      <w:r w:rsidRPr="008C222E">
        <w:rPr>
          <w:sz w:val="22"/>
          <w:szCs w:val="22"/>
        </w:rPr>
        <w:t>relative</w:t>
      </w:r>
      <w:r w:rsidRPr="008C222E">
        <w:rPr>
          <w:spacing w:val="-4"/>
          <w:sz w:val="22"/>
          <w:szCs w:val="22"/>
        </w:rPr>
        <w:t xml:space="preserve"> </w:t>
      </w:r>
      <w:r w:rsidRPr="008C222E">
        <w:rPr>
          <w:spacing w:val="-12"/>
          <w:sz w:val="22"/>
          <w:szCs w:val="22"/>
        </w:rPr>
        <w:t>à</w:t>
      </w:r>
    </w:p>
    <w:p w14:paraId="263EFB02" w14:textId="77777777" w:rsidR="00077764" w:rsidRDefault="00077764" w:rsidP="00077764">
      <w:pPr>
        <w:pStyle w:val="Corpsdetexte"/>
        <w:ind w:left="720"/>
        <w:rPr>
          <w:rFonts w:ascii="Arial" w:hAnsi="Arial" w:cs="Arial"/>
          <w:b/>
        </w:rPr>
      </w:pPr>
    </w:p>
    <w:p w14:paraId="5197A0E8" w14:textId="77777777" w:rsidR="00E506C2" w:rsidRPr="00B669B2" w:rsidRDefault="00E506C2" w:rsidP="00E506C2">
      <w:pPr>
        <w:pStyle w:val="Corpsdetexte"/>
        <w:spacing w:before="140"/>
        <w:ind w:left="772"/>
        <w:jc w:val="both"/>
        <w:rPr>
          <w:rFonts w:ascii="Arial Narrow" w:hAnsi="Arial Narrow" w:cstheme="minorBidi"/>
          <w:b/>
          <w:color w:val="1F497D" w:themeColor="text2"/>
        </w:rPr>
      </w:pPr>
      <w:r w:rsidRPr="00B669B2">
        <w:rPr>
          <w:rFonts w:ascii="Arial Narrow" w:hAnsi="Arial Narrow" w:cstheme="minorBidi"/>
          <w:b/>
          <w:color w:val="1F497D" w:themeColor="text2"/>
        </w:rPr>
        <w:t>Réalisation pour le compte de l’Assistance Publique-Hôpitaux de Paris (AP-HP) de l’activité de pharmacovigilance (PV) avec prise en charge i) des responsabilités et activités opérationnelles pour la PV des médicaments (spécialités pharmaceutiques et préparations hospitalières) exploités par l’Etablissement Pharmaceutique (EP de l’AP-HP)et ii) des responsabilités pour les médicaments dont l’AP-HP est Titulaire et qui sont exploités par des partenaires industriels et iii) réalisation d’un back-up pour la permanence téléphonique d’exploitation de l’EP de l’AP-HP (traitement des demandes d’information médicale, recueil des notifications de PV et des réclamations qualité produits) de 8h30 à 18h30 du lundi au vendredi (hors jours fériés).</w:t>
      </w:r>
    </w:p>
    <w:p w14:paraId="2D0A9BF7" w14:textId="77777777" w:rsidR="00077764" w:rsidRDefault="00077764">
      <w:pPr>
        <w:pStyle w:val="Corpsdetexte"/>
        <w:spacing w:line="360" w:lineRule="auto"/>
        <w:ind w:left="772" w:right="2813"/>
      </w:pPr>
    </w:p>
    <w:p w14:paraId="38F4D16A" w14:textId="59304D19" w:rsidR="003D1303" w:rsidRPr="008C222E" w:rsidRDefault="00260CB3">
      <w:pPr>
        <w:pStyle w:val="Corpsdetexte"/>
        <w:spacing w:line="360" w:lineRule="auto"/>
        <w:ind w:left="772" w:right="2813"/>
        <w:rPr>
          <w:sz w:val="22"/>
          <w:szCs w:val="22"/>
        </w:rPr>
      </w:pPr>
      <w:r w:rsidRPr="008C222E">
        <w:rPr>
          <w:sz w:val="22"/>
          <w:szCs w:val="22"/>
        </w:rPr>
        <w:t>Publiée</w:t>
      </w:r>
      <w:r w:rsidRPr="008C222E">
        <w:rPr>
          <w:spacing w:val="-3"/>
          <w:sz w:val="22"/>
          <w:szCs w:val="22"/>
        </w:rPr>
        <w:t xml:space="preserve"> </w:t>
      </w:r>
      <w:r w:rsidRPr="008C222E">
        <w:rPr>
          <w:sz w:val="22"/>
          <w:szCs w:val="22"/>
        </w:rPr>
        <w:t>par</w:t>
      </w:r>
      <w:r w:rsidRPr="008C222E">
        <w:rPr>
          <w:spacing w:val="-3"/>
          <w:sz w:val="22"/>
          <w:szCs w:val="22"/>
        </w:rPr>
        <w:t xml:space="preserve"> </w:t>
      </w:r>
      <w:r w:rsidRPr="008C222E">
        <w:rPr>
          <w:sz w:val="22"/>
          <w:szCs w:val="22"/>
        </w:rPr>
        <w:t>l’AGEPS</w:t>
      </w:r>
      <w:r w:rsidRPr="008C222E">
        <w:rPr>
          <w:spacing w:val="-4"/>
          <w:sz w:val="22"/>
          <w:szCs w:val="22"/>
        </w:rPr>
        <w:t xml:space="preserve"> </w:t>
      </w:r>
      <w:r w:rsidRPr="008C222E">
        <w:rPr>
          <w:sz w:val="22"/>
          <w:szCs w:val="22"/>
        </w:rPr>
        <w:t>/</w:t>
      </w:r>
      <w:r w:rsidRPr="008C222E">
        <w:rPr>
          <w:spacing w:val="-5"/>
          <w:sz w:val="22"/>
          <w:szCs w:val="22"/>
        </w:rPr>
        <w:t xml:space="preserve"> </w:t>
      </w:r>
      <w:r w:rsidRPr="008C222E">
        <w:rPr>
          <w:sz w:val="22"/>
          <w:szCs w:val="22"/>
        </w:rPr>
        <w:t>Assistance</w:t>
      </w:r>
      <w:r w:rsidRPr="008C222E">
        <w:rPr>
          <w:spacing w:val="-5"/>
          <w:sz w:val="22"/>
          <w:szCs w:val="22"/>
        </w:rPr>
        <w:t xml:space="preserve"> </w:t>
      </w:r>
      <w:r w:rsidRPr="008C222E">
        <w:rPr>
          <w:sz w:val="22"/>
          <w:szCs w:val="22"/>
        </w:rPr>
        <w:t>publique</w:t>
      </w:r>
      <w:r w:rsidRPr="008C222E">
        <w:rPr>
          <w:spacing w:val="-1"/>
          <w:sz w:val="22"/>
          <w:szCs w:val="22"/>
        </w:rPr>
        <w:t xml:space="preserve"> </w:t>
      </w:r>
      <w:r w:rsidRPr="008C222E">
        <w:rPr>
          <w:sz w:val="22"/>
          <w:szCs w:val="22"/>
        </w:rPr>
        <w:t>–</w:t>
      </w:r>
      <w:r w:rsidRPr="008C222E">
        <w:rPr>
          <w:spacing w:val="-4"/>
          <w:sz w:val="22"/>
          <w:szCs w:val="22"/>
        </w:rPr>
        <w:t xml:space="preserve"> </w:t>
      </w:r>
      <w:r w:rsidRPr="008C222E">
        <w:rPr>
          <w:sz w:val="22"/>
          <w:szCs w:val="22"/>
        </w:rPr>
        <w:t>hôpitaux</w:t>
      </w:r>
      <w:r w:rsidRPr="008C222E">
        <w:rPr>
          <w:spacing w:val="-6"/>
          <w:sz w:val="22"/>
          <w:szCs w:val="22"/>
        </w:rPr>
        <w:t xml:space="preserve"> </w:t>
      </w:r>
      <w:r w:rsidRPr="008C222E">
        <w:rPr>
          <w:sz w:val="22"/>
          <w:szCs w:val="22"/>
        </w:rPr>
        <w:t>de</w:t>
      </w:r>
      <w:r w:rsidRPr="008C222E">
        <w:rPr>
          <w:spacing w:val="-3"/>
          <w:sz w:val="22"/>
          <w:szCs w:val="22"/>
        </w:rPr>
        <w:t xml:space="preserve"> </w:t>
      </w:r>
      <w:r w:rsidRPr="008C222E">
        <w:rPr>
          <w:sz w:val="22"/>
          <w:szCs w:val="22"/>
        </w:rPr>
        <w:t>Paris</w:t>
      </w:r>
      <w:r w:rsidRPr="008C222E">
        <w:rPr>
          <w:spacing w:val="-2"/>
          <w:sz w:val="22"/>
          <w:szCs w:val="22"/>
        </w:rPr>
        <w:t xml:space="preserve"> </w:t>
      </w:r>
      <w:r w:rsidRPr="008C222E">
        <w:rPr>
          <w:sz w:val="22"/>
          <w:szCs w:val="22"/>
        </w:rPr>
        <w:t>; Déclare sur l’honneur :</w:t>
      </w:r>
    </w:p>
    <w:p w14:paraId="23129BB6" w14:textId="77777777" w:rsidR="003D1303" w:rsidRPr="008C222E" w:rsidRDefault="00260CB3">
      <w:pPr>
        <w:pStyle w:val="Paragraphedeliste"/>
        <w:numPr>
          <w:ilvl w:val="0"/>
          <w:numId w:val="1"/>
        </w:numPr>
        <w:tabs>
          <w:tab w:val="left" w:pos="1480"/>
          <w:tab w:val="left" w:pos="1493"/>
        </w:tabs>
        <w:ind w:right="701" w:hanging="360"/>
      </w:pPr>
      <w:r w:rsidRPr="008C222E">
        <w:t>Ne pas être un ressortissant russe ou une personne physique ou morale, une entité ou un organisme établi sur le territoire russe ;</w:t>
      </w:r>
    </w:p>
    <w:p w14:paraId="56D9F0A7" w14:textId="77777777" w:rsidR="003D1303" w:rsidRPr="008C222E" w:rsidRDefault="00260CB3" w:rsidP="00431590">
      <w:pPr>
        <w:pStyle w:val="Paragraphedeliste"/>
        <w:numPr>
          <w:ilvl w:val="0"/>
          <w:numId w:val="1"/>
        </w:numPr>
        <w:tabs>
          <w:tab w:val="left" w:pos="1480"/>
          <w:tab w:val="left" w:pos="1493"/>
        </w:tabs>
        <w:spacing w:before="272"/>
        <w:ind w:hanging="360"/>
      </w:pPr>
      <w:r w:rsidRPr="008C222E">
        <w:t>Ne pas être détenu à plus de 50%, et ce, de manière directe ou indirecte, par une entité établie sur le territoire russe ;</w:t>
      </w:r>
    </w:p>
    <w:p w14:paraId="01F20D70" w14:textId="77777777" w:rsidR="003D1303" w:rsidRPr="008C222E" w:rsidRDefault="00260CB3">
      <w:pPr>
        <w:pStyle w:val="Paragraphedeliste"/>
        <w:numPr>
          <w:ilvl w:val="0"/>
          <w:numId w:val="1"/>
        </w:numPr>
        <w:tabs>
          <w:tab w:val="left" w:pos="1480"/>
          <w:tab w:val="left" w:pos="1493"/>
        </w:tabs>
        <w:spacing w:before="272"/>
        <w:ind w:hanging="360"/>
      </w:pPr>
      <w:r w:rsidRPr="008C222E">
        <w:t>Ne pas agir pour le compte ou sur instruction d’une entité établie sur le territoire russe ou d’une entité détenue à plus de 50% par une entité elle-même établie sur le territoire russe ;</w:t>
      </w:r>
    </w:p>
    <w:p w14:paraId="3DFA4234" w14:textId="77777777" w:rsidR="003D1303" w:rsidRPr="008C222E" w:rsidRDefault="00260CB3">
      <w:pPr>
        <w:pStyle w:val="Paragraphedeliste"/>
        <w:numPr>
          <w:ilvl w:val="0"/>
          <w:numId w:val="1"/>
        </w:numPr>
        <w:tabs>
          <w:tab w:val="left" w:pos="1480"/>
          <w:tab w:val="left" w:pos="1493"/>
        </w:tabs>
        <w:spacing w:before="275"/>
        <w:ind w:right="695" w:hanging="360"/>
      </w:pPr>
      <w:r w:rsidRPr="008C222E">
        <w:t xml:space="preserve">Ne pas avoir </w:t>
      </w:r>
      <w:proofErr w:type="gramStart"/>
      <w:r w:rsidRPr="008C222E">
        <w:t>recours</w:t>
      </w:r>
      <w:proofErr w:type="gramEnd"/>
      <w:r w:rsidRPr="008C222E">
        <w:t xml:space="preserve"> à un ou des sous-traitant, fournisseur ou toute entité aux capacités de laquelle il est recouru pour exécuter ce marché qui se trouve dans l’un des trois cas susmentionnés, et dont le montant des prestations ou fournitures représente plus de 10% de la valeur du marché.</w:t>
      </w:r>
    </w:p>
    <w:p w14:paraId="44CA876E" w14:textId="77777777" w:rsidR="003D1303" w:rsidRPr="008C222E" w:rsidRDefault="00260CB3">
      <w:pPr>
        <w:pStyle w:val="Corpsdetexte"/>
        <w:spacing w:before="274"/>
        <w:ind w:left="772" w:right="695"/>
        <w:jc w:val="both"/>
        <w:rPr>
          <w:sz w:val="22"/>
          <w:szCs w:val="22"/>
        </w:rPr>
      </w:pPr>
      <w:r w:rsidRPr="008C222E">
        <w:rPr>
          <w:sz w:val="22"/>
          <w:szCs w:val="22"/>
        </w:rPr>
        <w:t>Je suis par ailleurs informé(e) que l’établissement d’une fausse déclaration, incomplète ou erronée m’expose à des sanctions pénales et à la résiliation du marché dont je suis</w:t>
      </w:r>
      <w:r w:rsidRPr="008C222E">
        <w:rPr>
          <w:spacing w:val="40"/>
          <w:sz w:val="22"/>
          <w:szCs w:val="22"/>
        </w:rPr>
        <w:t xml:space="preserve"> </w:t>
      </w:r>
      <w:r w:rsidRPr="008C222E">
        <w:rPr>
          <w:spacing w:val="-2"/>
          <w:sz w:val="22"/>
          <w:szCs w:val="22"/>
        </w:rPr>
        <w:t>titulaire.</w:t>
      </w:r>
    </w:p>
    <w:p w14:paraId="28BA5CD5" w14:textId="77777777" w:rsidR="003D1303" w:rsidRDefault="003D1303">
      <w:pPr>
        <w:pStyle w:val="Corpsdetexte"/>
      </w:pPr>
    </w:p>
    <w:p w14:paraId="4F00FAA0" w14:textId="77777777" w:rsidR="003D1303" w:rsidRDefault="00260CB3">
      <w:pPr>
        <w:tabs>
          <w:tab w:val="left" w:pos="7906"/>
          <w:tab w:val="left" w:pos="8561"/>
          <w:tab w:val="left" w:pos="9062"/>
          <w:tab w:val="left" w:pos="9562"/>
        </w:tabs>
        <w:spacing w:line="376" w:lineRule="auto"/>
        <w:ind w:left="5273" w:right="1595"/>
        <w:rPr>
          <w:sz w:val="20"/>
        </w:rPr>
      </w:pPr>
      <w:r>
        <w:rPr>
          <w:sz w:val="20"/>
        </w:rPr>
        <w:t xml:space="preserve">A </w:t>
      </w:r>
      <w:r>
        <w:rPr>
          <w:sz w:val="20"/>
          <w:u w:val="single"/>
        </w:rPr>
        <w:tab/>
      </w:r>
      <w:r>
        <w:rPr>
          <w:sz w:val="20"/>
        </w:rPr>
        <w:t xml:space="preserve">, le </w:t>
      </w:r>
      <w:r>
        <w:rPr>
          <w:sz w:val="20"/>
          <w:u w:val="single"/>
        </w:rPr>
        <w:tab/>
      </w:r>
      <w:r>
        <w:rPr>
          <w:spacing w:val="-10"/>
          <w:sz w:val="20"/>
          <w:u w:val="single"/>
        </w:rPr>
        <w:t>/</w:t>
      </w:r>
      <w:r>
        <w:rPr>
          <w:sz w:val="20"/>
          <w:u w:val="single"/>
        </w:rPr>
        <w:tab/>
      </w:r>
      <w:r>
        <w:rPr>
          <w:spacing w:val="-10"/>
          <w:sz w:val="20"/>
          <w:u w:val="single"/>
        </w:rPr>
        <w:t>/</w:t>
      </w:r>
      <w:r>
        <w:rPr>
          <w:sz w:val="20"/>
          <w:u w:val="single"/>
        </w:rPr>
        <w:tab/>
      </w:r>
      <w:r>
        <w:rPr>
          <w:sz w:val="20"/>
        </w:rPr>
        <w:t xml:space="preserve"> Signature :</w:t>
      </w:r>
    </w:p>
    <w:p w14:paraId="739BACDB" w14:textId="77777777" w:rsidR="003D1303" w:rsidRDefault="003D1303">
      <w:pPr>
        <w:pStyle w:val="Corpsdetexte"/>
        <w:spacing w:before="128"/>
        <w:rPr>
          <w:sz w:val="20"/>
        </w:rPr>
      </w:pPr>
    </w:p>
    <w:p w14:paraId="36433A81" w14:textId="77777777" w:rsidR="003D1303" w:rsidRDefault="00260CB3">
      <w:pPr>
        <w:ind w:left="5273"/>
        <w:rPr>
          <w:sz w:val="20"/>
        </w:rPr>
      </w:pPr>
      <w:r>
        <w:rPr>
          <w:sz w:val="20"/>
        </w:rPr>
        <w:t>Cachet</w:t>
      </w:r>
      <w:r>
        <w:rPr>
          <w:spacing w:val="-5"/>
          <w:sz w:val="20"/>
        </w:rPr>
        <w:t xml:space="preserve"> </w:t>
      </w:r>
      <w:r>
        <w:rPr>
          <w:sz w:val="20"/>
        </w:rPr>
        <w:t>de</w:t>
      </w:r>
      <w:r>
        <w:rPr>
          <w:spacing w:val="-6"/>
          <w:sz w:val="20"/>
        </w:rPr>
        <w:t xml:space="preserve"> </w:t>
      </w:r>
      <w:r>
        <w:rPr>
          <w:sz w:val="20"/>
        </w:rPr>
        <w:t>la</w:t>
      </w:r>
      <w:r>
        <w:rPr>
          <w:spacing w:val="-6"/>
          <w:sz w:val="20"/>
        </w:rPr>
        <w:t xml:space="preserve"> </w:t>
      </w:r>
      <w:r>
        <w:rPr>
          <w:sz w:val="20"/>
        </w:rPr>
        <w:t>société</w:t>
      </w:r>
      <w:r>
        <w:rPr>
          <w:spacing w:val="-6"/>
          <w:sz w:val="20"/>
        </w:rPr>
        <w:t xml:space="preserve"> </w:t>
      </w:r>
      <w:r>
        <w:rPr>
          <w:spacing w:val="-10"/>
          <w:sz w:val="20"/>
        </w:rPr>
        <w:t>:</w:t>
      </w:r>
    </w:p>
    <w:sectPr w:rsidR="003D1303">
      <w:footerReference w:type="default" r:id="rId9"/>
      <w:type w:val="continuous"/>
      <w:pgSz w:w="12240" w:h="15840"/>
      <w:pgMar w:top="700" w:right="720" w:bottom="1220" w:left="360" w:header="0" w:footer="102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DC7A2D" w14:textId="77777777" w:rsidR="00FA1EB0" w:rsidRDefault="00260CB3">
      <w:r>
        <w:separator/>
      </w:r>
    </w:p>
  </w:endnote>
  <w:endnote w:type="continuationSeparator" w:id="0">
    <w:p w14:paraId="7BF87935" w14:textId="77777777" w:rsidR="00FA1EB0" w:rsidRDefault="00260C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CE103" w14:textId="77777777" w:rsidR="003D1303" w:rsidRDefault="00260CB3">
    <w:pPr>
      <w:pStyle w:val="Corpsdetexte"/>
      <w:spacing w:line="14" w:lineRule="auto"/>
      <w:rPr>
        <w:sz w:val="20"/>
      </w:rPr>
    </w:pPr>
    <w:r>
      <w:rPr>
        <w:noProof/>
        <w:sz w:val="20"/>
      </w:rPr>
      <mc:AlternateContent>
        <mc:Choice Requires="wps">
          <w:drawing>
            <wp:anchor distT="0" distB="0" distL="0" distR="0" simplePos="0" relativeHeight="15728640" behindDoc="0" locked="0" layoutInCell="1" allowOverlap="1" wp14:anchorId="7D12F415" wp14:editId="234F1299">
              <wp:simplePos x="0" y="0"/>
              <wp:positionH relativeFrom="page">
                <wp:posOffset>368135</wp:posOffset>
              </wp:positionH>
              <wp:positionV relativeFrom="page">
                <wp:posOffset>9149939</wp:posOffset>
              </wp:positionV>
              <wp:extent cx="6851650" cy="566016"/>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51650" cy="566016"/>
                      </a:xfrm>
                      <a:prstGeom prst="rect">
                        <a:avLst/>
                      </a:prstGeom>
                    </wps:spPr>
                    <wps:txbx>
                      <w:txbxContent>
                        <w:tbl>
                          <w:tblPr>
                            <w:tblStyle w:val="TableNormal"/>
                            <w:tblW w:w="0" w:type="auto"/>
                            <w:tblInd w:w="6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186"/>
                            <w:gridCol w:w="5831"/>
                            <w:gridCol w:w="1640"/>
                          </w:tblGrid>
                          <w:tr w:rsidR="003D1303" w14:paraId="5AFF446D" w14:textId="77777777" w:rsidTr="00C46BA0">
                            <w:trPr>
                              <w:trHeight w:val="325"/>
                            </w:trPr>
                            <w:tc>
                              <w:tcPr>
                                <w:tcW w:w="3186" w:type="dxa"/>
                                <w:vAlign w:val="center"/>
                              </w:tcPr>
                              <w:p w14:paraId="107FE54E" w14:textId="74F09E7E" w:rsidR="003D1303" w:rsidRDefault="00260CB3">
                                <w:pPr>
                                  <w:pStyle w:val="TableParagraph"/>
                                  <w:ind w:left="79"/>
                                  <w:rPr>
                                    <w:sz w:val="20"/>
                                  </w:rPr>
                                </w:pPr>
                                <w:r>
                                  <w:rPr>
                                    <w:w w:val="80"/>
                                    <w:sz w:val="20"/>
                                  </w:rPr>
                                  <w:t>A</w:t>
                                </w:r>
                                <w:r w:rsidR="0088583F">
                                  <w:rPr>
                                    <w:w w:val="80"/>
                                    <w:sz w:val="20"/>
                                  </w:rPr>
                                  <w:t>ttestation</w:t>
                                </w:r>
                              </w:p>
                            </w:tc>
                            <w:tc>
                              <w:tcPr>
                                <w:tcW w:w="5831" w:type="dxa"/>
                                <w:vAlign w:val="center"/>
                              </w:tcPr>
                              <w:p w14:paraId="158CA3BA" w14:textId="5F003912" w:rsidR="003D1303" w:rsidRDefault="00260CB3">
                                <w:pPr>
                                  <w:pStyle w:val="TableParagraph"/>
                                  <w:ind w:left="15" w:right="1"/>
                                  <w:rPr>
                                    <w:sz w:val="20"/>
                                  </w:rPr>
                                </w:pPr>
                                <w:r>
                                  <w:rPr>
                                    <w:w w:val="80"/>
                                    <w:sz w:val="20"/>
                                  </w:rPr>
                                  <w:t>Consultation</w:t>
                                </w:r>
                                <w:r>
                                  <w:rPr>
                                    <w:spacing w:val="15"/>
                                    <w:sz w:val="20"/>
                                  </w:rPr>
                                  <w:t xml:space="preserve"> </w:t>
                                </w:r>
                                <w:r>
                                  <w:rPr>
                                    <w:w w:val="80"/>
                                    <w:sz w:val="20"/>
                                  </w:rPr>
                                  <w:t>n°110.2</w:t>
                                </w:r>
                                <w:r w:rsidR="00C46BA0">
                                  <w:rPr>
                                    <w:w w:val="80"/>
                                    <w:sz w:val="20"/>
                                  </w:rPr>
                                  <w:t>6</w:t>
                                </w:r>
                                <w:r>
                                  <w:rPr>
                                    <w:w w:val="80"/>
                                    <w:sz w:val="20"/>
                                  </w:rPr>
                                  <w:t>-</w:t>
                                </w:r>
                                <w:proofErr w:type="gramStart"/>
                                <w:r w:rsidR="00077764">
                                  <w:rPr>
                                    <w:spacing w:val="-2"/>
                                    <w:w w:val="80"/>
                                    <w:sz w:val="20"/>
                                  </w:rPr>
                                  <w:t>0</w:t>
                                </w:r>
                                <w:r w:rsidR="00C46BA0">
                                  <w:rPr>
                                    <w:spacing w:val="-2"/>
                                    <w:w w:val="80"/>
                                    <w:sz w:val="20"/>
                                  </w:rPr>
                                  <w:t>9</w:t>
                                </w:r>
                                <w:r>
                                  <w:rPr>
                                    <w:spacing w:val="-2"/>
                                    <w:w w:val="80"/>
                                    <w:sz w:val="20"/>
                                  </w:rPr>
                                  <w:t>.</w:t>
                                </w:r>
                                <w:r w:rsidR="00077764">
                                  <w:rPr>
                                    <w:spacing w:val="-2"/>
                                    <w:w w:val="80"/>
                                    <w:sz w:val="20"/>
                                  </w:rPr>
                                  <w:t>DARPeM</w:t>
                                </w:r>
                                <w:proofErr w:type="gramEnd"/>
                              </w:p>
                            </w:tc>
                            <w:tc>
                              <w:tcPr>
                                <w:tcW w:w="1640" w:type="dxa"/>
                                <w:vAlign w:val="center"/>
                              </w:tcPr>
                              <w:p w14:paraId="4F71C77F" w14:textId="77777777" w:rsidR="003D1303" w:rsidRDefault="00260CB3">
                                <w:pPr>
                                  <w:pStyle w:val="TableParagraph"/>
                                  <w:ind w:left="12" w:right="3"/>
                                  <w:rPr>
                                    <w:sz w:val="20"/>
                                  </w:rPr>
                                </w:pPr>
                                <w:r>
                                  <w:rPr>
                                    <w:spacing w:val="-2"/>
                                    <w:w w:val="90"/>
                                    <w:sz w:val="20"/>
                                  </w:rPr>
                                  <w:t>A.G.E.P.S.</w:t>
                                </w:r>
                              </w:p>
                            </w:tc>
                          </w:tr>
                          <w:tr w:rsidR="003D1303" w14:paraId="3CA7EF5F" w14:textId="77777777" w:rsidTr="00C46BA0">
                            <w:trPr>
                              <w:trHeight w:val="325"/>
                            </w:trPr>
                            <w:tc>
                              <w:tcPr>
                                <w:tcW w:w="3186" w:type="dxa"/>
                                <w:vAlign w:val="center"/>
                              </w:tcPr>
                              <w:p w14:paraId="0DF0FC04" w14:textId="1D420460" w:rsidR="0088583F" w:rsidRDefault="0088583F" w:rsidP="00C46BA0">
                                <w:pPr>
                                  <w:pStyle w:val="TableParagraph"/>
                                  <w:ind w:left="79" w:right="67"/>
                                  <w:rPr>
                                    <w:sz w:val="20"/>
                                  </w:rPr>
                                </w:pPr>
                                <w:r>
                                  <w:rPr>
                                    <w:w w:val="80"/>
                                    <w:sz w:val="20"/>
                                  </w:rPr>
                                  <w:t>Cellule des Marchés Locaux – DAEF</w:t>
                                </w:r>
                              </w:p>
                            </w:tc>
                            <w:tc>
                              <w:tcPr>
                                <w:tcW w:w="5831" w:type="dxa"/>
                                <w:vAlign w:val="center"/>
                              </w:tcPr>
                              <w:p w14:paraId="7100E6F0" w14:textId="0A4626D3" w:rsidR="003D1303" w:rsidRDefault="00C46BA0">
                                <w:pPr>
                                  <w:pStyle w:val="TableParagraph"/>
                                  <w:ind w:left="15"/>
                                  <w:rPr>
                                    <w:sz w:val="20"/>
                                  </w:rPr>
                                </w:pPr>
                                <w:r>
                                  <w:rPr>
                                    <w:sz w:val="20"/>
                                  </w:rPr>
                                  <w:t>10/07/2026</w:t>
                                </w:r>
                              </w:p>
                            </w:tc>
                            <w:tc>
                              <w:tcPr>
                                <w:tcW w:w="1640" w:type="dxa"/>
                                <w:vAlign w:val="center"/>
                              </w:tcPr>
                              <w:p w14:paraId="4AA87BF3" w14:textId="77777777" w:rsidR="003D1303" w:rsidRDefault="00260CB3">
                                <w:pPr>
                                  <w:pStyle w:val="TableParagraph"/>
                                  <w:ind w:left="12"/>
                                  <w:rPr>
                                    <w:sz w:val="20"/>
                                  </w:rPr>
                                </w:pPr>
                                <w:r>
                                  <w:rPr>
                                    <w:w w:val="85"/>
                                    <w:sz w:val="20"/>
                                  </w:rPr>
                                  <w:t>1</w:t>
                                </w:r>
                                <w:r>
                                  <w:rPr>
                                    <w:spacing w:val="-7"/>
                                    <w:w w:val="85"/>
                                    <w:sz w:val="20"/>
                                  </w:rPr>
                                  <w:t xml:space="preserve"> </w:t>
                                </w:r>
                                <w:r>
                                  <w:rPr>
                                    <w:w w:val="85"/>
                                    <w:sz w:val="20"/>
                                  </w:rPr>
                                  <w:t>/</w:t>
                                </w:r>
                                <w:r>
                                  <w:rPr>
                                    <w:spacing w:val="-5"/>
                                    <w:w w:val="85"/>
                                    <w:sz w:val="20"/>
                                  </w:rPr>
                                  <w:t xml:space="preserve"> </w:t>
                                </w:r>
                                <w:r>
                                  <w:rPr>
                                    <w:spacing w:val="-10"/>
                                    <w:w w:val="85"/>
                                    <w:sz w:val="20"/>
                                  </w:rPr>
                                  <w:t>1</w:t>
                                </w:r>
                              </w:p>
                            </w:tc>
                          </w:tr>
                        </w:tbl>
                        <w:p w14:paraId="1196DE0A" w14:textId="77777777" w:rsidR="003D1303" w:rsidRDefault="003D1303">
                          <w:pPr>
                            <w:pStyle w:val="Corpsdetexte"/>
                          </w:pPr>
                        </w:p>
                      </w:txbxContent>
                    </wps:txbx>
                    <wps:bodyPr wrap="square" lIns="0" tIns="0" rIns="0" bIns="0" rtlCol="0">
                      <a:noAutofit/>
                    </wps:bodyPr>
                  </wps:wsp>
                </a:graphicData>
              </a:graphic>
              <wp14:sizeRelV relativeFrom="margin">
                <wp14:pctHeight>0</wp14:pctHeight>
              </wp14:sizeRelV>
            </wp:anchor>
          </w:drawing>
        </mc:Choice>
        <mc:Fallback>
          <w:pict>
            <v:shapetype w14:anchorId="7D12F415" id="_x0000_t202" coordsize="21600,21600" o:spt="202" path="m,l,21600r21600,l21600,xe">
              <v:stroke joinstyle="miter"/>
              <v:path gradientshapeok="t" o:connecttype="rect"/>
            </v:shapetype>
            <v:shape id="Textbox 1" o:spid="_x0000_s1026" type="#_x0000_t202" style="position:absolute;margin-left:29pt;margin-top:720.45pt;width:539.5pt;height:44.55pt;z-index:15728640;visibility:visible;mso-wrap-style:square;mso-height-percent:0;mso-wrap-distance-left:0;mso-wrap-distance-top:0;mso-wrap-distance-right:0;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" filled="f" stroked="f">
              <v:textbox inset="0,0,0,0">
                <w:txbxContent>
                  <w:tbl>
                    <w:tblPr>
                      <w:tblStyle w:val="TableNormal"/>
                      <w:tblW w:w="0" w:type="auto"/>
                      <w:tblInd w:w="6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186"/>
                      <w:gridCol w:w="5831"/>
                      <w:gridCol w:w="1640"/>
                    </w:tblGrid>
                    <w:tr w:rsidR="003D1303" w14:paraId="5AFF446D" w14:textId="77777777" w:rsidTr="00C46BA0">
                      <w:trPr>
                        <w:trHeight w:val="325"/>
                      </w:trPr>
                      <w:tc>
                        <w:tcPr>
                          <w:tcW w:w="3186" w:type="dxa"/>
                          <w:vAlign w:val="center"/>
                        </w:tcPr>
                        <w:p w14:paraId="107FE54E" w14:textId="74F09E7E" w:rsidR="003D1303" w:rsidRDefault="00260CB3">
                          <w:pPr>
                            <w:pStyle w:val="TableParagraph"/>
                            <w:ind w:left="79"/>
                            <w:rPr>
                              <w:sz w:val="20"/>
                            </w:rPr>
                          </w:pPr>
                          <w:r>
                            <w:rPr>
                              <w:w w:val="80"/>
                              <w:sz w:val="20"/>
                            </w:rPr>
                            <w:t>A</w:t>
                          </w:r>
                          <w:r w:rsidR="0088583F">
                            <w:rPr>
                              <w:w w:val="80"/>
                              <w:sz w:val="20"/>
                            </w:rPr>
                            <w:t>ttestation</w:t>
                          </w:r>
                        </w:p>
                      </w:tc>
                      <w:tc>
                        <w:tcPr>
                          <w:tcW w:w="5831" w:type="dxa"/>
                          <w:vAlign w:val="center"/>
                        </w:tcPr>
                        <w:p w14:paraId="158CA3BA" w14:textId="5F003912" w:rsidR="003D1303" w:rsidRDefault="00260CB3">
                          <w:pPr>
                            <w:pStyle w:val="TableParagraph"/>
                            <w:ind w:left="15" w:right="1"/>
                            <w:rPr>
                              <w:sz w:val="20"/>
                            </w:rPr>
                          </w:pPr>
                          <w:r>
                            <w:rPr>
                              <w:w w:val="80"/>
                              <w:sz w:val="20"/>
                            </w:rPr>
                            <w:t>Consultation</w:t>
                          </w:r>
                          <w:r>
                            <w:rPr>
                              <w:spacing w:val="15"/>
                              <w:sz w:val="20"/>
                            </w:rPr>
                            <w:t xml:space="preserve"> </w:t>
                          </w:r>
                          <w:r>
                            <w:rPr>
                              <w:w w:val="80"/>
                              <w:sz w:val="20"/>
                            </w:rPr>
                            <w:t>n°110.2</w:t>
                          </w:r>
                          <w:r w:rsidR="00C46BA0">
                            <w:rPr>
                              <w:w w:val="80"/>
                              <w:sz w:val="20"/>
                            </w:rPr>
                            <w:t>6</w:t>
                          </w:r>
                          <w:r>
                            <w:rPr>
                              <w:w w:val="80"/>
                              <w:sz w:val="20"/>
                            </w:rPr>
                            <w:t>-</w:t>
                          </w:r>
                          <w:proofErr w:type="gramStart"/>
                          <w:r w:rsidR="00077764">
                            <w:rPr>
                              <w:spacing w:val="-2"/>
                              <w:w w:val="80"/>
                              <w:sz w:val="20"/>
                            </w:rPr>
                            <w:t>0</w:t>
                          </w:r>
                          <w:r w:rsidR="00C46BA0">
                            <w:rPr>
                              <w:spacing w:val="-2"/>
                              <w:w w:val="80"/>
                              <w:sz w:val="20"/>
                            </w:rPr>
                            <w:t>9</w:t>
                          </w:r>
                          <w:r>
                            <w:rPr>
                              <w:spacing w:val="-2"/>
                              <w:w w:val="80"/>
                              <w:sz w:val="20"/>
                            </w:rPr>
                            <w:t>.</w:t>
                          </w:r>
                          <w:r w:rsidR="00077764">
                            <w:rPr>
                              <w:spacing w:val="-2"/>
                              <w:w w:val="80"/>
                              <w:sz w:val="20"/>
                            </w:rPr>
                            <w:t>DARPeM</w:t>
                          </w:r>
                          <w:proofErr w:type="gramEnd"/>
                        </w:p>
                      </w:tc>
                      <w:tc>
                        <w:tcPr>
                          <w:tcW w:w="1640" w:type="dxa"/>
                          <w:vAlign w:val="center"/>
                        </w:tcPr>
                        <w:p w14:paraId="4F71C77F" w14:textId="77777777" w:rsidR="003D1303" w:rsidRDefault="00260CB3">
                          <w:pPr>
                            <w:pStyle w:val="TableParagraph"/>
                            <w:ind w:left="12" w:right="3"/>
                            <w:rPr>
                              <w:sz w:val="20"/>
                            </w:rPr>
                          </w:pPr>
                          <w:r>
                            <w:rPr>
                              <w:spacing w:val="-2"/>
                              <w:w w:val="90"/>
                              <w:sz w:val="20"/>
                            </w:rPr>
                            <w:t>A.G.E.P.S.</w:t>
                          </w:r>
                        </w:p>
                      </w:tc>
                    </w:tr>
                    <w:tr w:rsidR="003D1303" w14:paraId="3CA7EF5F" w14:textId="77777777" w:rsidTr="00C46BA0">
                      <w:trPr>
                        <w:trHeight w:val="325"/>
                      </w:trPr>
                      <w:tc>
                        <w:tcPr>
                          <w:tcW w:w="3186" w:type="dxa"/>
                          <w:vAlign w:val="center"/>
                        </w:tcPr>
                        <w:p w14:paraId="0DF0FC04" w14:textId="1D420460" w:rsidR="0088583F" w:rsidRDefault="0088583F" w:rsidP="00C46BA0">
                          <w:pPr>
                            <w:pStyle w:val="TableParagraph"/>
                            <w:ind w:left="79" w:right="67"/>
                            <w:rPr>
                              <w:sz w:val="20"/>
                            </w:rPr>
                          </w:pPr>
                          <w:r>
                            <w:rPr>
                              <w:w w:val="80"/>
                              <w:sz w:val="20"/>
                            </w:rPr>
                            <w:t>Cellule des Marchés Locaux – DAEF</w:t>
                          </w:r>
                        </w:p>
                      </w:tc>
                      <w:tc>
                        <w:tcPr>
                          <w:tcW w:w="5831" w:type="dxa"/>
                          <w:vAlign w:val="center"/>
                        </w:tcPr>
                        <w:p w14:paraId="7100E6F0" w14:textId="0A4626D3" w:rsidR="003D1303" w:rsidRDefault="00C46BA0">
                          <w:pPr>
                            <w:pStyle w:val="TableParagraph"/>
                            <w:ind w:left="15"/>
                            <w:rPr>
                              <w:sz w:val="20"/>
                            </w:rPr>
                          </w:pPr>
                          <w:r>
                            <w:rPr>
                              <w:sz w:val="20"/>
                            </w:rPr>
                            <w:t>10/07/2026</w:t>
                          </w:r>
                        </w:p>
                      </w:tc>
                      <w:tc>
                        <w:tcPr>
                          <w:tcW w:w="1640" w:type="dxa"/>
                          <w:vAlign w:val="center"/>
                        </w:tcPr>
                        <w:p w14:paraId="4AA87BF3" w14:textId="77777777" w:rsidR="003D1303" w:rsidRDefault="00260CB3">
                          <w:pPr>
                            <w:pStyle w:val="TableParagraph"/>
                            <w:ind w:left="12"/>
                            <w:rPr>
                              <w:sz w:val="20"/>
                            </w:rPr>
                          </w:pPr>
                          <w:r>
                            <w:rPr>
                              <w:w w:val="85"/>
                              <w:sz w:val="20"/>
                            </w:rPr>
                            <w:t>1</w:t>
                          </w:r>
                          <w:r>
                            <w:rPr>
                              <w:spacing w:val="-7"/>
                              <w:w w:val="85"/>
                              <w:sz w:val="20"/>
                            </w:rPr>
                            <w:t xml:space="preserve"> </w:t>
                          </w:r>
                          <w:r>
                            <w:rPr>
                              <w:w w:val="85"/>
                              <w:sz w:val="20"/>
                            </w:rPr>
                            <w:t>/</w:t>
                          </w:r>
                          <w:r>
                            <w:rPr>
                              <w:spacing w:val="-5"/>
                              <w:w w:val="85"/>
                              <w:sz w:val="20"/>
                            </w:rPr>
                            <w:t xml:space="preserve"> </w:t>
                          </w:r>
                          <w:r>
                            <w:rPr>
                              <w:spacing w:val="-10"/>
                              <w:w w:val="85"/>
                              <w:sz w:val="20"/>
                            </w:rPr>
                            <w:t>1</w:t>
                          </w:r>
                        </w:p>
                      </w:tc>
                    </w:tr>
                  </w:tbl>
                  <w:p w14:paraId="1196DE0A" w14:textId="77777777" w:rsidR="003D1303" w:rsidRDefault="003D1303">
                    <w:pPr>
                      <w:pStyle w:val="Corpsdetexte"/>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8AA51" w14:textId="77777777" w:rsidR="00FA1EB0" w:rsidRDefault="00260CB3">
      <w:r>
        <w:separator/>
      </w:r>
    </w:p>
  </w:footnote>
  <w:footnote w:type="continuationSeparator" w:id="0">
    <w:p w14:paraId="4A61A279" w14:textId="77777777" w:rsidR="00FA1EB0" w:rsidRDefault="00260C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795D26"/>
    <w:multiLevelType w:val="hybridMultilevel"/>
    <w:tmpl w:val="6DAE3F54"/>
    <w:lvl w:ilvl="0" w:tplc="03504C74">
      <w:numFmt w:val="bullet"/>
      <w:lvlText w:val=""/>
      <w:lvlJc w:val="left"/>
      <w:pPr>
        <w:ind w:left="1493" w:hanging="348"/>
      </w:pPr>
      <w:rPr>
        <w:rFonts w:ascii="Symbol" w:eastAsia="Symbol" w:hAnsi="Symbol" w:cs="Symbol" w:hint="default"/>
        <w:b w:val="0"/>
        <w:bCs w:val="0"/>
        <w:i w:val="0"/>
        <w:iCs w:val="0"/>
        <w:spacing w:val="0"/>
        <w:w w:val="100"/>
        <w:sz w:val="24"/>
        <w:szCs w:val="24"/>
        <w:lang w:val="fr-FR" w:eastAsia="en-US" w:bidi="ar-SA"/>
      </w:rPr>
    </w:lvl>
    <w:lvl w:ilvl="1" w:tplc="6228FDAE">
      <w:numFmt w:val="bullet"/>
      <w:lvlText w:val="•"/>
      <w:lvlJc w:val="left"/>
      <w:pPr>
        <w:ind w:left="2466" w:hanging="348"/>
      </w:pPr>
      <w:rPr>
        <w:rFonts w:hint="default"/>
        <w:lang w:val="fr-FR" w:eastAsia="en-US" w:bidi="ar-SA"/>
      </w:rPr>
    </w:lvl>
    <w:lvl w:ilvl="2" w:tplc="96084600">
      <w:numFmt w:val="bullet"/>
      <w:lvlText w:val="•"/>
      <w:lvlJc w:val="left"/>
      <w:pPr>
        <w:ind w:left="3432" w:hanging="348"/>
      </w:pPr>
      <w:rPr>
        <w:rFonts w:hint="default"/>
        <w:lang w:val="fr-FR" w:eastAsia="en-US" w:bidi="ar-SA"/>
      </w:rPr>
    </w:lvl>
    <w:lvl w:ilvl="3" w:tplc="F55C92E0">
      <w:numFmt w:val="bullet"/>
      <w:lvlText w:val="•"/>
      <w:lvlJc w:val="left"/>
      <w:pPr>
        <w:ind w:left="4398" w:hanging="348"/>
      </w:pPr>
      <w:rPr>
        <w:rFonts w:hint="default"/>
        <w:lang w:val="fr-FR" w:eastAsia="en-US" w:bidi="ar-SA"/>
      </w:rPr>
    </w:lvl>
    <w:lvl w:ilvl="4" w:tplc="3A727E9E">
      <w:numFmt w:val="bullet"/>
      <w:lvlText w:val="•"/>
      <w:lvlJc w:val="left"/>
      <w:pPr>
        <w:ind w:left="5364" w:hanging="348"/>
      </w:pPr>
      <w:rPr>
        <w:rFonts w:hint="default"/>
        <w:lang w:val="fr-FR" w:eastAsia="en-US" w:bidi="ar-SA"/>
      </w:rPr>
    </w:lvl>
    <w:lvl w:ilvl="5" w:tplc="01580D74">
      <w:numFmt w:val="bullet"/>
      <w:lvlText w:val="•"/>
      <w:lvlJc w:val="left"/>
      <w:pPr>
        <w:ind w:left="6330" w:hanging="348"/>
      </w:pPr>
      <w:rPr>
        <w:rFonts w:hint="default"/>
        <w:lang w:val="fr-FR" w:eastAsia="en-US" w:bidi="ar-SA"/>
      </w:rPr>
    </w:lvl>
    <w:lvl w:ilvl="6" w:tplc="6BF4ED82">
      <w:numFmt w:val="bullet"/>
      <w:lvlText w:val="•"/>
      <w:lvlJc w:val="left"/>
      <w:pPr>
        <w:ind w:left="7296" w:hanging="348"/>
      </w:pPr>
      <w:rPr>
        <w:rFonts w:hint="default"/>
        <w:lang w:val="fr-FR" w:eastAsia="en-US" w:bidi="ar-SA"/>
      </w:rPr>
    </w:lvl>
    <w:lvl w:ilvl="7" w:tplc="1FE4E79E">
      <w:numFmt w:val="bullet"/>
      <w:lvlText w:val="•"/>
      <w:lvlJc w:val="left"/>
      <w:pPr>
        <w:ind w:left="8262" w:hanging="348"/>
      </w:pPr>
      <w:rPr>
        <w:rFonts w:hint="default"/>
        <w:lang w:val="fr-FR" w:eastAsia="en-US" w:bidi="ar-SA"/>
      </w:rPr>
    </w:lvl>
    <w:lvl w:ilvl="8" w:tplc="4A667858">
      <w:numFmt w:val="bullet"/>
      <w:lvlText w:val="•"/>
      <w:lvlJc w:val="left"/>
      <w:pPr>
        <w:ind w:left="9228" w:hanging="348"/>
      </w:pPr>
      <w:rPr>
        <w:rFonts w:hint="default"/>
        <w:lang w:val="fr-FR"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hyphenationZone w:val="425"/>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1303"/>
    <w:rsid w:val="00077764"/>
    <w:rsid w:val="00260CB3"/>
    <w:rsid w:val="003D1303"/>
    <w:rsid w:val="00431590"/>
    <w:rsid w:val="0088583F"/>
    <w:rsid w:val="008C222E"/>
    <w:rsid w:val="00A231E4"/>
    <w:rsid w:val="00C46BA0"/>
    <w:rsid w:val="00D241F7"/>
    <w:rsid w:val="00E506C2"/>
    <w:rsid w:val="00FA1EB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3CCFE76"/>
  <w15:docId w15:val="{69F7CF65-DC7D-408D-BAF1-229AF69A8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4"/>
      <w:szCs w:val="24"/>
    </w:rPr>
  </w:style>
  <w:style w:type="paragraph" w:styleId="Titre">
    <w:name w:val="Title"/>
    <w:basedOn w:val="Normal"/>
    <w:uiPriority w:val="10"/>
    <w:qFormat/>
    <w:pPr>
      <w:ind w:left="74"/>
      <w:jc w:val="center"/>
    </w:pPr>
    <w:rPr>
      <w:rFonts w:ascii="Arial" w:eastAsia="Arial" w:hAnsi="Arial" w:cs="Arial"/>
      <w:b/>
      <w:bCs/>
      <w:sz w:val="28"/>
      <w:szCs w:val="28"/>
      <w:u w:val="single" w:color="000000"/>
    </w:rPr>
  </w:style>
  <w:style w:type="paragraph" w:styleId="Paragraphedeliste">
    <w:name w:val="List Paragraph"/>
    <w:basedOn w:val="Normal"/>
    <w:uiPriority w:val="1"/>
    <w:qFormat/>
    <w:pPr>
      <w:spacing w:before="1"/>
      <w:ind w:left="1493" w:right="692" w:hanging="360"/>
      <w:jc w:val="both"/>
    </w:pPr>
  </w:style>
  <w:style w:type="paragraph" w:customStyle="1" w:styleId="TableParagraph">
    <w:name w:val="Table Paragraph"/>
    <w:basedOn w:val="Normal"/>
    <w:uiPriority w:val="1"/>
    <w:qFormat/>
    <w:pPr>
      <w:spacing w:before="45"/>
      <w:jc w:val="center"/>
    </w:pPr>
  </w:style>
  <w:style w:type="paragraph" w:styleId="En-tte">
    <w:name w:val="header"/>
    <w:basedOn w:val="Normal"/>
    <w:link w:val="En-tteCar"/>
    <w:uiPriority w:val="99"/>
    <w:unhideWhenUsed/>
    <w:rsid w:val="00077764"/>
    <w:pPr>
      <w:tabs>
        <w:tab w:val="center" w:pos="4536"/>
        <w:tab w:val="right" w:pos="9072"/>
      </w:tabs>
    </w:pPr>
  </w:style>
  <w:style w:type="character" w:customStyle="1" w:styleId="En-tteCar">
    <w:name w:val="En-tête Car"/>
    <w:basedOn w:val="Policepardfaut"/>
    <w:link w:val="En-tte"/>
    <w:uiPriority w:val="99"/>
    <w:rsid w:val="00077764"/>
    <w:rPr>
      <w:rFonts w:ascii="Arial MT" w:eastAsia="Arial MT" w:hAnsi="Arial MT" w:cs="Arial MT"/>
      <w:lang w:val="fr-FR"/>
    </w:rPr>
  </w:style>
  <w:style w:type="paragraph" w:styleId="Pieddepage">
    <w:name w:val="footer"/>
    <w:basedOn w:val="Normal"/>
    <w:link w:val="PieddepageCar"/>
    <w:uiPriority w:val="99"/>
    <w:unhideWhenUsed/>
    <w:rsid w:val="00077764"/>
    <w:pPr>
      <w:tabs>
        <w:tab w:val="center" w:pos="4536"/>
        <w:tab w:val="right" w:pos="9072"/>
      </w:tabs>
    </w:pPr>
  </w:style>
  <w:style w:type="character" w:customStyle="1" w:styleId="PieddepageCar">
    <w:name w:val="Pied de page Car"/>
    <w:basedOn w:val="Policepardfaut"/>
    <w:link w:val="Pieddepage"/>
    <w:uiPriority w:val="99"/>
    <w:rsid w:val="00077764"/>
    <w:rPr>
      <w:rFonts w:ascii="Arial MT" w:eastAsia="Arial MT" w:hAnsi="Arial MT" w:cs="Arial MT"/>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326</Words>
  <Characters>1794</Characters>
  <Application>Microsoft Office Word</Application>
  <DocSecurity>0</DocSecurity>
  <Lines>14</Lines>
  <Paragraphs>4</Paragraphs>
  <ScaleCrop>false</ScaleCrop>
  <Company>APHP</Company>
  <LinksUpToDate>false</LinksUpToDate>
  <CharactersWithSpaces>2116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ANNEXE 1</dc:title>
  <dc:creator>AGEPS</dc:creator>
  <cp:lastModifiedBy>AZEVEDO Sandra</cp:lastModifiedBy>
  <cp:revision>8</cp:revision>
  <dcterms:created xsi:type="dcterms:W3CDTF">2025-11-28T09:45:00Z</dcterms:created>
  <dcterms:modified xsi:type="dcterms:W3CDTF">2026-07-10T15:53:00Z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2024-04-10T00:00:00Z</vt:filetime>
  </property>
  <property fmtid="{D5CDD505-2E9C-101B-9397-08002B2CF9AE}" pid="3" name="Creator">
    <vt:lpwstr>Microsoft® Word 2016</vt:lpwstr>
  </property>
  <property fmtid="{D5CDD505-2E9C-101B-9397-08002B2CF9AE}" pid="4" name="LastSaved">
    <vt:filetime>2025-11-27T00:00:00Z</vt:filetime>
  </property>
  <property fmtid="{D5CDD505-2E9C-101B-9397-08002B2CF9AE}" pid="5" name="Producer">
    <vt:lpwstr>Microsoft® Word 2016</vt:lpwstr>
  </property>
</Properties>
</file>